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8B2E3" w14:textId="329E48B1" w:rsidR="00197386" w:rsidRPr="00DC1552" w:rsidRDefault="00DC1552" w:rsidP="00DC1552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DC1552">
        <w:rPr>
          <w:rFonts w:ascii="Times New Roman" w:hAnsi="Times New Roman" w:cs="Times New Roman"/>
          <w:b/>
          <w:bCs/>
          <w:lang w:val="sr-Cyrl-RS"/>
        </w:rPr>
        <w:t>7. ИЗВЕШТАЈ</w:t>
      </w:r>
    </w:p>
    <w:p w14:paraId="09DBD514" w14:textId="77777777" w:rsidR="00DC1552" w:rsidRPr="00DC1552" w:rsidRDefault="00DC1552" w:rsidP="00DC1552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DC1552">
        <w:rPr>
          <w:rFonts w:ascii="Times New Roman" w:hAnsi="Times New Roman" w:cs="Times New Roman"/>
          <w:b/>
          <w:bCs/>
          <w:lang w:val="sr-Cyrl-RS"/>
        </w:rPr>
        <w:t>О ПРИМЉЕНИМ ДОНАЦИЈАМА И ЗАДУЖЕЊУ НА ДОМАЋЕМ И СТРАНОМ</w:t>
      </w:r>
    </w:p>
    <w:p w14:paraId="7D578C7B" w14:textId="424B5641" w:rsidR="00DC1552" w:rsidRPr="00DC1552" w:rsidRDefault="00DC1552" w:rsidP="00DC1552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DC1552">
        <w:rPr>
          <w:rFonts w:ascii="Times New Roman" w:hAnsi="Times New Roman" w:cs="Times New Roman"/>
          <w:b/>
          <w:bCs/>
          <w:lang w:val="sr-Cyrl-RS"/>
        </w:rPr>
        <w:t>ТРЖИШТУ НОВЦА И КАПИТАЛА</w:t>
      </w:r>
    </w:p>
    <w:p w14:paraId="3901B33F" w14:textId="5EEFFE85" w:rsidR="00DC1552" w:rsidRDefault="00DC1552" w:rsidP="00DC1552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DC1552">
        <w:rPr>
          <w:rFonts w:ascii="Times New Roman" w:hAnsi="Times New Roman" w:cs="Times New Roman"/>
          <w:b/>
          <w:bCs/>
          <w:lang w:val="sr-Cyrl-RS"/>
        </w:rPr>
        <w:t>И ИЗВРШЕНИМ ОТПЛАТАМА ДУГОВА</w:t>
      </w:r>
    </w:p>
    <w:p w14:paraId="38041FEA" w14:textId="1149278E" w:rsidR="00DC1552" w:rsidRDefault="00DC1552" w:rsidP="00DC1552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3E7F3A5E" w14:textId="31EF0270" w:rsidR="00DC1552" w:rsidRDefault="00DC1552" w:rsidP="00DC1552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393D57CF" w14:textId="3EACE945" w:rsidR="00DC1552" w:rsidRDefault="00DC1552" w:rsidP="00DC1552">
      <w:pPr>
        <w:spacing w:after="0"/>
        <w:rPr>
          <w:rFonts w:ascii="Times New Roman" w:hAnsi="Times New Roman" w:cs="Times New Roman"/>
          <w:lang w:val="sr-Cyrl-RS"/>
        </w:rPr>
      </w:pPr>
      <w:r w:rsidRPr="00DC1552">
        <w:rPr>
          <w:rFonts w:ascii="Times New Roman" w:hAnsi="Times New Roman" w:cs="Times New Roman"/>
          <w:lang w:val="sr-Cyrl-RS"/>
        </w:rPr>
        <w:t>7.1.</w:t>
      </w:r>
      <w:r>
        <w:rPr>
          <w:rFonts w:ascii="Times New Roman" w:hAnsi="Times New Roman" w:cs="Times New Roman"/>
          <w:lang w:val="sr-Cyrl-RS"/>
        </w:rPr>
        <w:t xml:space="preserve"> ИЗВЕШТАЈ О ПРИМЉЕНИМ ДОНАЦИЈАМА</w:t>
      </w:r>
    </w:p>
    <w:p w14:paraId="0A7DD8FB" w14:textId="18F9D1A7" w:rsidR="00DC1552" w:rsidRDefault="00DC1552" w:rsidP="00DC1552">
      <w:pPr>
        <w:spacing w:after="0"/>
        <w:rPr>
          <w:rFonts w:ascii="Times New Roman" w:hAnsi="Times New Roman" w:cs="Times New Roman"/>
          <w:lang w:val="sr-Cyrl-RS"/>
        </w:rPr>
      </w:pPr>
    </w:p>
    <w:p w14:paraId="42ECBD8C" w14:textId="40A15F52" w:rsidR="00DC1552" w:rsidRDefault="00DC1552" w:rsidP="00247F16">
      <w:pPr>
        <w:spacing w:after="0"/>
        <w:ind w:firstLine="3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консолидованом завршном рачуну буџета општине Бачка Топола за 20</w:t>
      </w:r>
      <w:r w:rsidR="00CF3B2F">
        <w:rPr>
          <w:rFonts w:ascii="Times New Roman" w:hAnsi="Times New Roman" w:cs="Times New Roman"/>
          <w:lang w:val="sr-Latn-RS"/>
        </w:rPr>
        <w:t>2</w:t>
      </w:r>
      <w:r w:rsidR="00644307">
        <w:rPr>
          <w:rFonts w:ascii="Times New Roman" w:hAnsi="Times New Roman" w:cs="Times New Roman"/>
          <w:lang w:val="sr-Cyrl-RS"/>
        </w:rPr>
        <w:t>3</w:t>
      </w:r>
      <w:r>
        <w:rPr>
          <w:rFonts w:ascii="Times New Roman" w:hAnsi="Times New Roman" w:cs="Times New Roman"/>
          <w:lang w:val="sr-Cyrl-RS"/>
        </w:rPr>
        <w:t xml:space="preserve">. годину у Обрасцу 5 – Извештај о извршењу буџета исказани су приходи из донација у укупном износу од </w:t>
      </w:r>
      <w:r w:rsidR="00644307">
        <w:rPr>
          <w:rFonts w:ascii="Times New Roman" w:hAnsi="Times New Roman" w:cs="Times New Roman"/>
          <w:lang w:val="sr-Cyrl-RS"/>
        </w:rPr>
        <w:t>12.899</w:t>
      </w:r>
      <w:r>
        <w:rPr>
          <w:rFonts w:ascii="Times New Roman" w:hAnsi="Times New Roman" w:cs="Times New Roman"/>
          <w:lang w:val="sr-Cyrl-RS"/>
        </w:rPr>
        <w:t xml:space="preserve"> хиљаде динара, које су остварили индиректни буџетски корисници.</w:t>
      </w:r>
    </w:p>
    <w:p w14:paraId="57D80B8A" w14:textId="163F9D9A" w:rsidR="00DC1552" w:rsidRDefault="00DC1552" w:rsidP="00247F16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0074369D" w14:textId="77777777" w:rsidR="00247F16" w:rsidRDefault="00247F16" w:rsidP="00247F16">
      <w:pPr>
        <w:pStyle w:val="ListParagraph"/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1478B571" w14:textId="4EF8458B" w:rsidR="00BB26A6" w:rsidRDefault="00C05EC2" w:rsidP="00247F1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RS"/>
        </w:rPr>
      </w:pPr>
      <w:r w:rsidRPr="00247F16">
        <w:rPr>
          <w:rFonts w:ascii="Times New Roman" w:hAnsi="Times New Roman" w:cs="Times New Roman"/>
          <w:b/>
          <w:bCs/>
          <w:lang w:val="sr-Cyrl-RS"/>
        </w:rPr>
        <w:t>Дому културе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B26A6">
        <w:rPr>
          <w:rFonts w:ascii="Times New Roman" w:hAnsi="Times New Roman" w:cs="Times New Roman"/>
          <w:lang w:val="hu-HU"/>
        </w:rPr>
        <w:t>je</w:t>
      </w:r>
      <w:r w:rsidR="00BB26A6">
        <w:rPr>
          <w:rFonts w:ascii="Times New Roman" w:hAnsi="Times New Roman" w:cs="Times New Roman"/>
          <w:lang w:val="sr-Cyrl-RS"/>
        </w:rPr>
        <w:t xml:space="preserve"> је прими</w:t>
      </w:r>
      <w:r w:rsidR="001A2D03">
        <w:rPr>
          <w:rFonts w:ascii="Times New Roman" w:hAnsi="Times New Roman" w:cs="Times New Roman"/>
          <w:lang w:val="sr-Cyrl-RS"/>
        </w:rPr>
        <w:t>о</w:t>
      </w:r>
      <w:r w:rsidR="00BB26A6">
        <w:rPr>
          <w:rFonts w:ascii="Times New Roman" w:hAnsi="Times New Roman" w:cs="Times New Roman"/>
          <w:lang w:val="sr-Cyrl-RS"/>
        </w:rPr>
        <w:t xml:space="preserve"> више донација и то</w:t>
      </w:r>
    </w:p>
    <w:p w14:paraId="61ADA32F" w14:textId="0EA00E9B" w:rsidR="00644307" w:rsidRDefault="00644307" w:rsidP="00644307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Дана 06.10.2023. године је на посебан евиденциони рачун Дома културе општине Бачка Топола приспела Донација „Брижна нација“, конвертован износ од 1.000.000 ХУФ а </w:t>
      </w:r>
      <w:r w:rsidR="00537D13">
        <w:rPr>
          <w:rFonts w:ascii="Times New Roman" w:hAnsi="Times New Roman" w:cs="Times New Roman"/>
          <w:lang w:val="sr-Cyrl-RS"/>
        </w:rPr>
        <w:t xml:space="preserve">у износу од 298.276,90 у динарској противвредности. Донација је примљена од Фондације </w:t>
      </w:r>
      <w:r w:rsidR="00537D13">
        <w:rPr>
          <w:rFonts w:ascii="Times New Roman" w:hAnsi="Times New Roman" w:cs="Times New Roman"/>
          <w:lang w:val="sr-Latn-RS"/>
        </w:rPr>
        <w:t xml:space="preserve">Bethlen Gabor </w:t>
      </w:r>
      <w:r w:rsidR="00537D13">
        <w:rPr>
          <w:rFonts w:ascii="Times New Roman" w:hAnsi="Times New Roman" w:cs="Times New Roman"/>
          <w:lang w:val="sr-Cyrl-RS"/>
        </w:rPr>
        <w:t>из Мађарске и њено трошење је планирано за набавку техничке опреме.</w:t>
      </w:r>
    </w:p>
    <w:p w14:paraId="6795F307" w14:textId="35D820D1" w:rsidR="00537D13" w:rsidRDefault="00537D13" w:rsidP="00644307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Дана 30.10.2023. године ја на посебан евиденциони рачун пребачен износ у вредности од 12.167.149,01 динара од фондације</w:t>
      </w:r>
      <w:r w:rsidRPr="00537D13"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Latn-RS"/>
        </w:rPr>
        <w:t>Bethlen Gabor</w:t>
      </w:r>
      <w:r>
        <w:rPr>
          <w:rFonts w:ascii="Times New Roman" w:hAnsi="Times New Roman" w:cs="Times New Roman"/>
          <w:lang w:val="sr-Cyrl-RS"/>
        </w:rPr>
        <w:t xml:space="preserve"> из Мађарске. Финансијска средства су планирана за далју адаптацију и реконструкцију зграде старог Хотела.</w:t>
      </w:r>
    </w:p>
    <w:p w14:paraId="3F4D8B59" w14:textId="2C358DC2" w:rsidR="00537D13" w:rsidRDefault="00537D13" w:rsidP="00644307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Дана 21.12.2023. године је од фондације</w:t>
      </w:r>
      <w:r w:rsidRPr="00537D13"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Latn-RS"/>
        </w:rPr>
        <w:t>Bethlen Gabor</w:t>
      </w:r>
      <w:r>
        <w:rPr>
          <w:rFonts w:ascii="Times New Roman" w:hAnsi="Times New Roman" w:cs="Times New Roman"/>
          <w:lang w:val="sr-Cyrl-RS"/>
        </w:rPr>
        <w:t xml:space="preserve"> из Мађарске на посебан рачун Дома културе пребачен је износ од 150.907,14 динара. Финансијска средстава су утрошена у циљу остваривања пријекта Подршка активностима програма „Брижна нација“ у културне сврхе у оквиру организације културних дешавања у објекту Завичајне куће.</w:t>
      </w:r>
    </w:p>
    <w:p w14:paraId="20C3312A" w14:textId="1F77F10D" w:rsidR="00537D13" w:rsidRPr="00644307" w:rsidRDefault="00537D13" w:rsidP="00644307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По основу решења од 22.06.2023. године Покрајински секретаријат за културу, јавно информисање и односе са верским заједницама је финансијском подршком у износу од 700.000 динара, допринео јачању и употпуњавању</w:t>
      </w:r>
      <w:r w:rsidR="0009508E">
        <w:rPr>
          <w:rFonts w:ascii="Times New Roman" w:hAnsi="Times New Roman" w:cs="Times New Roman"/>
          <w:lang w:val="sr-Cyrl-RS"/>
        </w:rPr>
        <w:t xml:space="preserve"> техничке опреме Дома културе.</w:t>
      </w:r>
    </w:p>
    <w:p w14:paraId="4877F178" w14:textId="77777777" w:rsidR="00247F16" w:rsidRPr="00247F16" w:rsidRDefault="00247F16" w:rsidP="00247F16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3E893681" w14:textId="77777777" w:rsidR="0009508E" w:rsidRDefault="000C2719" w:rsidP="00484DA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RS"/>
        </w:rPr>
      </w:pPr>
      <w:r w:rsidRPr="00193B19">
        <w:rPr>
          <w:rFonts w:ascii="Times New Roman" w:hAnsi="Times New Roman" w:cs="Times New Roman"/>
          <w:b/>
          <w:bCs/>
          <w:lang w:val="sr-Cyrl-RS"/>
        </w:rPr>
        <w:t>Библиотека „Ержебет Јухас“</w:t>
      </w:r>
      <w:r w:rsidRPr="00193B19">
        <w:rPr>
          <w:rFonts w:ascii="Times New Roman" w:hAnsi="Times New Roman" w:cs="Times New Roman"/>
          <w:lang w:val="sr-Cyrl-RS"/>
        </w:rPr>
        <w:t xml:space="preserve"> у току 20</w:t>
      </w:r>
      <w:r w:rsidR="00554EBB" w:rsidRPr="00193B19">
        <w:rPr>
          <w:rFonts w:ascii="Times New Roman" w:hAnsi="Times New Roman" w:cs="Times New Roman"/>
          <w:lang w:val="sr-Cyrl-RS"/>
        </w:rPr>
        <w:t>2</w:t>
      </w:r>
      <w:r w:rsidR="0009508E">
        <w:rPr>
          <w:rFonts w:ascii="Times New Roman" w:hAnsi="Times New Roman" w:cs="Times New Roman"/>
          <w:lang w:val="sr-Cyrl-RS"/>
        </w:rPr>
        <w:t>3</w:t>
      </w:r>
      <w:r w:rsidRPr="00193B19">
        <w:rPr>
          <w:rFonts w:ascii="Times New Roman" w:hAnsi="Times New Roman" w:cs="Times New Roman"/>
          <w:lang w:val="sr-Cyrl-RS"/>
        </w:rPr>
        <w:t xml:space="preserve">. године </w:t>
      </w:r>
      <w:r w:rsidR="0009508E">
        <w:rPr>
          <w:rFonts w:ascii="Times New Roman" w:hAnsi="Times New Roman" w:cs="Times New Roman"/>
          <w:lang w:val="sr-Cyrl-RS"/>
        </w:rPr>
        <w:t>примио је две донације</w:t>
      </w:r>
    </w:p>
    <w:p w14:paraId="3666C30A" w14:textId="32F80C33" w:rsidR="0009508E" w:rsidRDefault="0009508E" w:rsidP="0009508E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Дана 29.09.2023. године од фондације – </w:t>
      </w:r>
      <w:r>
        <w:rPr>
          <w:rFonts w:ascii="Times New Roman" w:hAnsi="Times New Roman" w:cs="Times New Roman"/>
          <w:lang w:val="sr-Latn-RS"/>
        </w:rPr>
        <w:t xml:space="preserve">Meet and code – </w:t>
      </w:r>
      <w:r>
        <w:rPr>
          <w:rFonts w:ascii="Times New Roman" w:hAnsi="Times New Roman" w:cs="Times New Roman"/>
          <w:lang w:val="sr-Cyrl-RS"/>
        </w:rPr>
        <w:t>донацију у износу од 300 Еура тј. 35.054,40 динара. Средства су наменски утрошена за исплату ауторског хонорара у оквиру одржавања радионице „</w:t>
      </w:r>
      <w:r>
        <w:rPr>
          <w:rFonts w:ascii="Times New Roman" w:hAnsi="Times New Roman" w:cs="Times New Roman"/>
          <w:lang w:val="sr-Latn-RS"/>
        </w:rPr>
        <w:t xml:space="preserve"> Coder club“ </w:t>
      </w:r>
      <w:r>
        <w:rPr>
          <w:rFonts w:ascii="Times New Roman" w:hAnsi="Times New Roman" w:cs="Times New Roman"/>
          <w:lang w:val="sr-Cyrl-RS"/>
        </w:rPr>
        <w:t>у износу од 40.000,00 динара</w:t>
      </w:r>
    </w:p>
    <w:p w14:paraId="151D827D" w14:textId="54FD8E53" w:rsidR="0009508E" w:rsidRPr="0009508E" w:rsidRDefault="0009508E" w:rsidP="0009508E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Дана 09.10.2023. године од фондације</w:t>
      </w:r>
      <w:r w:rsidRPr="00537D13"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Latn-RS"/>
        </w:rPr>
        <w:t>Bethlen Gabor</w:t>
      </w:r>
      <w:r>
        <w:rPr>
          <w:rFonts w:ascii="Times New Roman" w:hAnsi="Times New Roman" w:cs="Times New Roman"/>
          <w:lang w:val="sr-Cyrl-RS"/>
        </w:rPr>
        <w:t xml:space="preserve"> из Мађарске на посебан евиденциони рачун библиотеке је евидентиран прилив од 750.000 ХУФ тј. 224.567,83 динара. Примљена финансијска средства су намењена за набавку намештаја и свих потребних радњи за уређење дечјег одељења у оквиру објекта у Бачкој Тополи.</w:t>
      </w:r>
    </w:p>
    <w:p w14:paraId="63C2D0C6" w14:textId="55619C17" w:rsidR="00247F16" w:rsidRDefault="00247F16" w:rsidP="00484DA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RS"/>
        </w:rPr>
      </w:pPr>
      <w:r w:rsidRPr="00484DAB">
        <w:rPr>
          <w:rFonts w:ascii="Times New Roman" w:hAnsi="Times New Roman" w:cs="Times New Roman"/>
          <w:b/>
          <w:bCs/>
          <w:lang w:val="sr-Cyrl-RS"/>
        </w:rPr>
        <w:t>Музеј Општине Бачка Топола</w:t>
      </w:r>
      <w:r>
        <w:rPr>
          <w:rFonts w:ascii="Times New Roman" w:hAnsi="Times New Roman" w:cs="Times New Roman"/>
          <w:lang w:val="sr-Cyrl-RS"/>
        </w:rPr>
        <w:t xml:space="preserve"> у току 20</w:t>
      </w:r>
      <w:r w:rsidR="00554EBB">
        <w:rPr>
          <w:rFonts w:ascii="Times New Roman" w:hAnsi="Times New Roman" w:cs="Times New Roman"/>
          <w:lang w:val="sr-Cyrl-RS"/>
        </w:rPr>
        <w:t>2</w:t>
      </w:r>
      <w:r w:rsidR="003D123B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sr-Cyrl-RS"/>
        </w:rPr>
        <w:t>. године прими</w:t>
      </w:r>
      <w:r w:rsidR="001A2D03">
        <w:rPr>
          <w:rFonts w:ascii="Times New Roman" w:hAnsi="Times New Roman" w:cs="Times New Roman"/>
          <w:lang w:val="sr-Cyrl-RS"/>
        </w:rPr>
        <w:t>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09508E">
        <w:rPr>
          <w:rFonts w:ascii="Times New Roman" w:hAnsi="Times New Roman" w:cs="Times New Roman"/>
          <w:lang w:val="sr-Cyrl-RS"/>
        </w:rPr>
        <w:t xml:space="preserve">износ 22.000,00 динара као добровољни </w:t>
      </w:r>
      <w:r w:rsidR="003D123B">
        <w:rPr>
          <w:rFonts w:ascii="Times New Roman" w:hAnsi="Times New Roman" w:cs="Times New Roman"/>
          <w:lang w:val="sr-Cyrl-RS"/>
        </w:rPr>
        <w:t>трансфер</w:t>
      </w:r>
      <w:r w:rsidR="0009508E">
        <w:rPr>
          <w:rFonts w:ascii="Times New Roman" w:hAnsi="Times New Roman" w:cs="Times New Roman"/>
          <w:lang w:val="sr-Cyrl-RS"/>
        </w:rPr>
        <w:t xml:space="preserve"> од физичких и правних лица. </w:t>
      </w:r>
      <w:r w:rsidR="003D123B">
        <w:rPr>
          <w:rFonts w:ascii="Times New Roman" w:hAnsi="Times New Roman" w:cs="Times New Roman"/>
          <w:lang w:val="sr-Cyrl-RS"/>
        </w:rPr>
        <w:t>Финансијска средства су потрошена на издатке за стручне испите и на материјал за потребе рада Музеја општине Бачка Топола.</w:t>
      </w:r>
    </w:p>
    <w:p w14:paraId="20013857" w14:textId="7EC09410" w:rsidR="0099274A" w:rsidRDefault="0099274A" w:rsidP="00EC5AEE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0FC37C2B" w14:textId="77777777" w:rsidR="0099274A" w:rsidRDefault="0099274A" w:rsidP="0099274A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5A173C53" w14:textId="77777777" w:rsidR="003D123B" w:rsidRDefault="003D123B" w:rsidP="0099274A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5E38069F" w14:textId="77777777" w:rsidR="003D123B" w:rsidRDefault="003D123B" w:rsidP="0099274A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3C38B5F8" w14:textId="77777777" w:rsidR="003D123B" w:rsidRPr="0099274A" w:rsidRDefault="003D123B" w:rsidP="0099274A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474DCB30" w14:textId="4003057A" w:rsidR="00484DAB" w:rsidRDefault="00484DAB" w:rsidP="00484DAB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>7.2 ИЗВЕШТАЈ О ЗАДУЖЕЊУ НА ДОМАЋЕМ И СТРАНОМ ТРЖИШТУ НОВЦА И КАПИТАЛА И ИЗВРШЕНИМ ОТПЛАТАМА ДУГОВА</w:t>
      </w:r>
    </w:p>
    <w:p w14:paraId="4EF5FD59" w14:textId="77777777" w:rsidR="00484DAB" w:rsidRDefault="00484DAB" w:rsidP="00484DAB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1EFCE669" w14:textId="1FB6535D" w:rsidR="00484DAB" w:rsidRDefault="00484DAB" w:rsidP="00484DAB">
      <w:pPr>
        <w:spacing w:after="0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Буџет општине Бачка Топола у 20</w:t>
      </w:r>
      <w:r w:rsidR="0099274A">
        <w:rPr>
          <w:rFonts w:ascii="Times New Roman" w:hAnsi="Times New Roman" w:cs="Times New Roman"/>
          <w:lang w:val="sr-Cyrl-RS"/>
        </w:rPr>
        <w:t>2</w:t>
      </w:r>
      <w:r w:rsidR="0009508E">
        <w:rPr>
          <w:rFonts w:ascii="Times New Roman" w:hAnsi="Times New Roman" w:cs="Times New Roman"/>
          <w:lang w:val="sr-Cyrl-RS"/>
        </w:rPr>
        <w:t>3</w:t>
      </w:r>
      <w:r>
        <w:rPr>
          <w:rFonts w:ascii="Times New Roman" w:hAnsi="Times New Roman" w:cs="Times New Roman"/>
          <w:lang w:val="sr-Cyrl-RS"/>
        </w:rPr>
        <w:t>. години није остварио примања по основу задуживања и није имао дуга од ранијих кредита.</w:t>
      </w:r>
    </w:p>
    <w:p w14:paraId="560AD7E0" w14:textId="77777777" w:rsidR="00FD2CFE" w:rsidRPr="00484DAB" w:rsidRDefault="00FD2CFE" w:rsidP="00484DAB">
      <w:pPr>
        <w:spacing w:after="0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292D1A01" w14:textId="77777777" w:rsidR="00DC1552" w:rsidRPr="00DC1552" w:rsidRDefault="00DC1552" w:rsidP="00484DAB">
      <w:pPr>
        <w:jc w:val="both"/>
        <w:rPr>
          <w:lang w:val="sr-Cyrl-RS"/>
        </w:rPr>
      </w:pPr>
    </w:p>
    <w:sectPr w:rsidR="00DC1552" w:rsidRPr="00DC15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500D4"/>
    <w:multiLevelType w:val="hybridMultilevel"/>
    <w:tmpl w:val="EB909F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E50562"/>
    <w:multiLevelType w:val="hybridMultilevel"/>
    <w:tmpl w:val="46B639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B1031C"/>
    <w:multiLevelType w:val="hybridMultilevel"/>
    <w:tmpl w:val="D9BEDF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637CC5"/>
    <w:multiLevelType w:val="hybridMultilevel"/>
    <w:tmpl w:val="A454B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851EB"/>
    <w:multiLevelType w:val="hybridMultilevel"/>
    <w:tmpl w:val="FC4EC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67CEB"/>
    <w:multiLevelType w:val="hybridMultilevel"/>
    <w:tmpl w:val="276A56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EDD7C2A"/>
    <w:multiLevelType w:val="hybridMultilevel"/>
    <w:tmpl w:val="CA20B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765A6C"/>
    <w:multiLevelType w:val="hybridMultilevel"/>
    <w:tmpl w:val="52D08C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A36176"/>
    <w:multiLevelType w:val="hybridMultilevel"/>
    <w:tmpl w:val="5CBAA6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72207157">
    <w:abstractNumId w:val="6"/>
  </w:num>
  <w:num w:numId="2" w16cid:durableId="519660015">
    <w:abstractNumId w:val="2"/>
  </w:num>
  <w:num w:numId="3" w16cid:durableId="1554275105">
    <w:abstractNumId w:val="5"/>
  </w:num>
  <w:num w:numId="4" w16cid:durableId="497497008">
    <w:abstractNumId w:val="4"/>
  </w:num>
  <w:num w:numId="5" w16cid:durableId="1665860541">
    <w:abstractNumId w:val="3"/>
  </w:num>
  <w:num w:numId="6" w16cid:durableId="1976519044">
    <w:abstractNumId w:val="1"/>
  </w:num>
  <w:num w:numId="7" w16cid:durableId="1857229304">
    <w:abstractNumId w:val="0"/>
  </w:num>
  <w:num w:numId="8" w16cid:durableId="1293435980">
    <w:abstractNumId w:val="7"/>
  </w:num>
  <w:num w:numId="9" w16cid:durableId="20791598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552"/>
    <w:rsid w:val="0009508E"/>
    <w:rsid w:val="000C2719"/>
    <w:rsid w:val="000E6B54"/>
    <w:rsid w:val="001469B0"/>
    <w:rsid w:val="00193B19"/>
    <w:rsid w:val="00197386"/>
    <w:rsid w:val="001A2D03"/>
    <w:rsid w:val="00241491"/>
    <w:rsid w:val="00247F16"/>
    <w:rsid w:val="003245AE"/>
    <w:rsid w:val="0036067F"/>
    <w:rsid w:val="003D123B"/>
    <w:rsid w:val="00405580"/>
    <w:rsid w:val="00444810"/>
    <w:rsid w:val="00484DAB"/>
    <w:rsid w:val="005346C0"/>
    <w:rsid w:val="00537D13"/>
    <w:rsid w:val="00554EBB"/>
    <w:rsid w:val="00575E7E"/>
    <w:rsid w:val="005B133A"/>
    <w:rsid w:val="00644307"/>
    <w:rsid w:val="007A7B35"/>
    <w:rsid w:val="00867741"/>
    <w:rsid w:val="008A0858"/>
    <w:rsid w:val="0099274A"/>
    <w:rsid w:val="009B6020"/>
    <w:rsid w:val="00AD4759"/>
    <w:rsid w:val="00BB26A6"/>
    <w:rsid w:val="00C05EC2"/>
    <w:rsid w:val="00C55BB9"/>
    <w:rsid w:val="00CB21DF"/>
    <w:rsid w:val="00CF3B2F"/>
    <w:rsid w:val="00D43378"/>
    <w:rsid w:val="00DC1552"/>
    <w:rsid w:val="00E527F9"/>
    <w:rsid w:val="00EC5AEE"/>
    <w:rsid w:val="00F22CEC"/>
    <w:rsid w:val="00F6667B"/>
    <w:rsid w:val="00FD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56C64E7A"/>
  <w15:chartTrackingRefBased/>
  <w15:docId w15:val="{EC14964B-B731-49BC-A575-6B7F56F3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Aniko Lacko</dc:creator>
  <cp:keywords/>
  <dc:description/>
  <cp:lastModifiedBy>Aniko Lacko</cp:lastModifiedBy>
  <cp:revision>10</cp:revision>
  <dcterms:created xsi:type="dcterms:W3CDTF">2020-05-05T10:43:00Z</dcterms:created>
  <dcterms:modified xsi:type="dcterms:W3CDTF">2024-05-15T06:02:00Z</dcterms:modified>
</cp:coreProperties>
</file>